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6CAB" w:rsidRPr="002439BA" w14:paraId="4F48A44A" w14:textId="77777777" w:rsidTr="00421347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D230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18441" w14:textId="77777777" w:rsidR="00D26CAB" w:rsidRPr="0044593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240BB0EB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6F8EF239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59EF6027" w14:textId="77777777" w:rsidR="00D26CAB" w:rsidRPr="0044593B" w:rsidRDefault="00D26CAB" w:rsidP="00421347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AA5B5F" w:rsidRPr="002439BA" w14:paraId="3F1D4E5A" w14:textId="77777777" w:rsidTr="00097908">
        <w:trPr>
          <w:trHeight w:val="600"/>
        </w:trPr>
        <w:tc>
          <w:tcPr>
            <w:tcW w:w="4248" w:type="dxa"/>
            <w:vMerge w:val="restart"/>
            <w:tcBorders>
              <w:top w:val="single" w:sz="4" w:space="0" w:color="auto"/>
            </w:tcBorders>
          </w:tcPr>
          <w:p w14:paraId="30D388D8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3E3597C4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290C171E" w14:textId="6EEE6A4E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  <w:r w:rsidR="008540B6" w:rsidRPr="00534C6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highlight w:val="lightGray"/>
                <w:vertAlign w:val="superscript"/>
              </w:rPr>
              <w:t>(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lightGray"/>
                <w:vertAlign w:val="superscript"/>
              </w:rPr>
              <w:t>4)</w:t>
            </w:r>
          </w:p>
        </w:tc>
        <w:tc>
          <w:tcPr>
            <w:tcW w:w="5358" w:type="dxa"/>
            <w:tcBorders>
              <w:top w:val="single" w:sz="4" w:space="0" w:color="auto"/>
              <w:bottom w:val="single" w:sz="4" w:space="0" w:color="auto"/>
            </w:tcBorders>
          </w:tcPr>
          <w:p w14:paraId="235C1021" w14:textId="496AD6CB" w:rsidR="00AA5B5F" w:rsidRPr="002439BA" w:rsidRDefault="00AA5B5F" w:rsidP="00AA5B5F">
            <w:pPr>
              <w:tabs>
                <w:tab w:val="left" w:pos="7938"/>
              </w:tabs>
              <w:ind w:left="72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1DE396CF" w14:textId="77777777" w:rsidR="00AA5B5F" w:rsidRPr="002439BA" w:rsidRDefault="00AA5B5F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  <w:tr w:rsidR="00AA5B5F" w:rsidRPr="002439BA" w14:paraId="723888E9" w14:textId="77777777" w:rsidTr="00097908">
        <w:trPr>
          <w:trHeight w:val="684"/>
        </w:trPr>
        <w:tc>
          <w:tcPr>
            <w:tcW w:w="4248" w:type="dxa"/>
            <w:vMerge/>
          </w:tcPr>
          <w:p w14:paraId="72E6D223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1C187B22" w14:textId="304FF681" w:rsidR="00AA5B5F" w:rsidRPr="00C930EC" w:rsidRDefault="00AA5B5F" w:rsidP="00421347">
            <w:pPr>
              <w:tabs>
                <w:tab w:val="left" w:pos="7938"/>
              </w:tabs>
              <w:ind w:left="72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([указываются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>наименование,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 xml:space="preserve"> инициатора Закупки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vertAlign w:val="superscript"/>
              </w:rPr>
              <w:t>)</w:t>
            </w:r>
          </w:p>
        </w:tc>
      </w:tr>
    </w:tbl>
    <w:p w14:paraId="6253B3A7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401FE928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2340750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7AD76589" w14:textId="31EFEEE4" w:rsidR="00D26CAB" w:rsidRPr="002439BA" w:rsidRDefault="00D26CAB" w:rsidP="00D26C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345F359A" w14:textId="6AE15C04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  <w:r w:rsidR="008540B6" w:rsidRPr="008540B6">
        <w:rPr>
          <w:rFonts w:ascii="Times New Roman" w:hAnsi="Times New Roman" w:cs="Times New Roman"/>
          <w:bCs/>
          <w:highlight w:val="yellow"/>
          <w:vertAlign w:val="superscript"/>
        </w:rPr>
        <w:t xml:space="preserve"> 9</w:t>
      </w:r>
    </w:p>
    <w:p w14:paraId="43982019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3E14400A" w14:textId="1339630F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29E99B1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(адрес места нахождения Участника закупки способом «сравнение цен»)</w:t>
      </w:r>
    </w:p>
    <w:p w14:paraId="01F0C5CA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0CE07B7A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1AEDA76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vertAlign w:val="superscript"/>
        </w:rPr>
      </w:pPr>
      <w:r w:rsidRPr="008540B6">
        <w:rPr>
          <w:rFonts w:ascii="Times New Roman" w:hAnsi="Times New Roman" w:cs="Times New Roman"/>
          <w:highlight w:val="yellow"/>
          <w:vertAlign w:val="superscript"/>
        </w:rPr>
        <w:t>(предмет договора)</w:t>
      </w:r>
    </w:p>
    <w:p w14:paraId="2A3CE299" w14:textId="5E026A1B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на общую сумму</w:t>
      </w:r>
      <w:r w:rsidR="008540B6">
        <w:rPr>
          <w:rFonts w:ascii="Times New Roman" w:hAnsi="Times New Roman" w:cs="Times New Roman"/>
          <w:bCs/>
        </w:rPr>
        <w:t>:</w:t>
      </w:r>
      <w:r w:rsidRPr="002439BA">
        <w:rPr>
          <w:rFonts w:ascii="Times New Roman" w:hAnsi="Times New Roman" w:cs="Times New Roman"/>
          <w:bCs/>
        </w:rPr>
        <w:t xml:space="preserve">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6CAB" w:rsidRPr="002439BA" w14:paraId="5FFB2657" w14:textId="77777777" w:rsidTr="00C54F11">
        <w:trPr>
          <w:cantSplit/>
        </w:trPr>
        <w:tc>
          <w:tcPr>
            <w:tcW w:w="5211" w:type="dxa"/>
          </w:tcPr>
          <w:p w14:paraId="7CCDC249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7CA363A3" w14:textId="131631CC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2332693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(итоговая стоимость, рублей, без учета НДС)</w:t>
            </w:r>
          </w:p>
        </w:tc>
      </w:tr>
      <w:tr w:rsidR="00D26CAB" w:rsidRPr="002439BA" w14:paraId="00AD1173" w14:textId="77777777" w:rsidTr="00C54F11">
        <w:trPr>
          <w:cantSplit/>
        </w:trPr>
        <w:tc>
          <w:tcPr>
            <w:tcW w:w="5211" w:type="dxa"/>
          </w:tcPr>
          <w:p w14:paraId="40FABCC2" w14:textId="0BD5CF0D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</w:t>
            </w:r>
            <w:r w:rsidR="00C54F11">
              <w:rPr>
                <w:rFonts w:ascii="Times New Roman" w:hAnsi="Times New Roman" w:cs="Times New Roman"/>
                <w:bCs/>
              </w:rPr>
              <w:t xml:space="preserve"> </w:t>
            </w:r>
            <w:r w:rsidRPr="002439BA">
              <w:rPr>
                <w:rFonts w:ascii="Times New Roman" w:hAnsi="Times New Roman" w:cs="Times New Roman"/>
                <w:bCs/>
              </w:rPr>
              <w:t>того НДС, руб.</w:t>
            </w:r>
          </w:p>
        </w:tc>
        <w:tc>
          <w:tcPr>
            <w:tcW w:w="4422" w:type="dxa"/>
          </w:tcPr>
          <w:p w14:paraId="6E28408E" w14:textId="55568348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19417EE0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(НДС по итоговой стоимости, рублей)</w:t>
            </w:r>
          </w:p>
        </w:tc>
      </w:tr>
      <w:tr w:rsidR="00D26CAB" w:rsidRPr="002439BA" w14:paraId="4E3B2542" w14:textId="77777777" w:rsidTr="00C54F11">
        <w:trPr>
          <w:cantSplit/>
        </w:trPr>
        <w:tc>
          <w:tcPr>
            <w:tcW w:w="5211" w:type="dxa"/>
          </w:tcPr>
          <w:p w14:paraId="0A83137D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618F6A6A" w14:textId="135F8623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55F25F3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540B6">
              <w:rPr>
                <w:rFonts w:ascii="Times New Roman" w:hAnsi="Times New Roman" w:cs="Times New Roman"/>
                <w:highlight w:val="yellow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45B64251" w14:textId="76F4E515" w:rsidR="008540B6" w:rsidRPr="006A2854" w:rsidRDefault="007605F0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6A2854">
        <w:rPr>
          <w:rFonts w:ascii="Times New Roman" w:hAnsi="Times New Roman" w:cs="Times New Roman"/>
          <w:b/>
        </w:rPr>
        <w:t>Сумма единиц расценок составляет: ____________</w:t>
      </w:r>
      <w:r w:rsidRPr="006A2854">
        <w:rPr>
          <w:rFonts w:ascii="Times New Roman" w:hAnsi="Times New Roman" w:cs="Times New Roman"/>
          <w:bCs/>
          <w:color w:val="000000"/>
        </w:rPr>
        <w:t xml:space="preserve"> </w:t>
      </w:r>
      <w:r w:rsidRPr="006A2854">
        <w:rPr>
          <w:rFonts w:ascii="Times New Roman" w:hAnsi="Times New Roman" w:cs="Times New Roman"/>
        </w:rPr>
        <w:t>рублей РФ, с учетом НДС.</w:t>
      </w:r>
    </w:p>
    <w:p w14:paraId="2C0542FA" w14:textId="77777777" w:rsidR="007605F0" w:rsidRDefault="007605F0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</w:p>
    <w:p w14:paraId="4E1126DF" w14:textId="34E80FE3" w:rsidR="00D26CAB" w:rsidRPr="002439BA" w:rsidRDefault="00D26CAB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Pr="002439BA">
        <w:rPr>
          <w:rFonts w:ascii="Times New Roman" w:hAnsi="Times New Roman" w:cs="Times New Roman"/>
          <w:highlight w:val="yellow"/>
        </w:rPr>
        <w:t>работ/услуг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2439BA"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28DA4B00" w14:textId="597C0222" w:rsidR="00871CB2" w:rsidRDefault="00D26CAB" w:rsidP="00871CB2">
      <w:pPr>
        <w:pStyle w:val="a7"/>
        <w:tabs>
          <w:tab w:val="left" w:pos="0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71CB2">
        <w:rPr>
          <w:rFonts w:ascii="Times New Roman" w:hAnsi="Times New Roman" w:cs="Times New Roman"/>
          <w:bCs/>
          <w:sz w:val="22"/>
          <w:szCs w:val="22"/>
        </w:rPr>
        <w:t xml:space="preserve">Сроки </w:t>
      </w:r>
      <w:r w:rsidRPr="00871CB2">
        <w:rPr>
          <w:rFonts w:ascii="Times New Roman" w:hAnsi="Times New Roman" w:cs="Times New Roman"/>
          <w:bCs/>
          <w:sz w:val="22"/>
          <w:szCs w:val="22"/>
          <w:highlight w:val="yellow"/>
        </w:rPr>
        <w:t>выполнения работ/оказания услуг</w:t>
      </w:r>
      <w:r w:rsidRPr="00871CB2">
        <w:rPr>
          <w:rFonts w:ascii="Times New Roman" w:hAnsi="Times New Roman" w:cs="Times New Roman"/>
          <w:bCs/>
          <w:sz w:val="22"/>
          <w:szCs w:val="22"/>
        </w:rPr>
        <w:t xml:space="preserve">: </w:t>
      </w:r>
      <w:r w:rsidR="00871CB2" w:rsidRPr="00871CB2">
        <w:rPr>
          <w:rFonts w:ascii="Times New Roman" w:hAnsi="Times New Roman" w:cs="Times New Roman"/>
          <w:sz w:val="22"/>
          <w:szCs w:val="22"/>
        </w:rPr>
        <w:t>по заявкам Заказчика, в течение 30 календарных дней с даты подачи заявки Заказчика.</w:t>
      </w:r>
    </w:p>
    <w:p w14:paraId="056AC8F8" w14:textId="77777777" w:rsidR="00871CB2" w:rsidRPr="00871CB2" w:rsidRDefault="00871CB2" w:rsidP="00871CB2">
      <w:pPr>
        <w:pStyle w:val="a7"/>
        <w:tabs>
          <w:tab w:val="left" w:pos="0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AA9C390" w14:textId="2CF668CD" w:rsidR="00D26CAB" w:rsidRPr="00871CB2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871CB2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871CB2">
        <w:rPr>
          <w:rFonts w:ascii="Times New Roman" w:hAnsi="Times New Roman" w:cs="Times New Roman"/>
          <w:bCs/>
        </w:rPr>
        <w:t xml:space="preserve"> __</w:t>
      </w:r>
      <w:r w:rsidR="00C54F11" w:rsidRPr="00871CB2">
        <w:rPr>
          <w:rFonts w:ascii="Times New Roman" w:hAnsi="Times New Roman" w:cs="Times New Roman"/>
        </w:rPr>
        <w:t xml:space="preserve"> с даты заключения Договора</w:t>
      </w:r>
      <w:r w:rsidRPr="00871CB2">
        <w:rPr>
          <w:rFonts w:ascii="Times New Roman" w:hAnsi="Times New Roman" w:cs="Times New Roman"/>
          <w:bCs/>
        </w:rPr>
        <w:t>.</w:t>
      </w:r>
    </w:p>
    <w:p w14:paraId="4DC03831" w14:textId="4E657445" w:rsidR="00D26CAB" w:rsidRPr="00871CB2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871CB2">
        <w:rPr>
          <w:rFonts w:ascii="Times New Roman" w:hAnsi="Times New Roman" w:cs="Times New Roman"/>
          <w:bCs/>
        </w:rPr>
        <w:t xml:space="preserve">Окончание </w:t>
      </w:r>
      <w:r w:rsidRPr="00871CB2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871CB2">
        <w:rPr>
          <w:rFonts w:ascii="Times New Roman" w:hAnsi="Times New Roman" w:cs="Times New Roman"/>
          <w:bCs/>
        </w:rPr>
        <w:t xml:space="preserve"> __</w:t>
      </w:r>
      <w:r w:rsidR="00871CB2" w:rsidRPr="00871CB2">
        <w:rPr>
          <w:rFonts w:ascii="Times New Roman" w:hAnsi="Times New Roman" w:cs="Times New Roman"/>
        </w:rPr>
        <w:t xml:space="preserve">30.11.2026 </w:t>
      </w:r>
      <w:r w:rsidR="00C54F11" w:rsidRPr="00871CB2">
        <w:rPr>
          <w:rFonts w:ascii="Times New Roman" w:hAnsi="Times New Roman" w:cs="Times New Roman"/>
        </w:rPr>
        <w:t>г</w:t>
      </w:r>
      <w:r w:rsidR="00C54F11" w:rsidRPr="00871CB2">
        <w:rPr>
          <w:rFonts w:ascii="Times New Roman" w:hAnsi="Times New Roman" w:cs="Times New Roman"/>
          <w:bCs/>
        </w:rPr>
        <w:t xml:space="preserve"> </w:t>
      </w:r>
      <w:r w:rsidRPr="00871CB2">
        <w:rPr>
          <w:rFonts w:ascii="Times New Roman" w:hAnsi="Times New Roman" w:cs="Times New Roman"/>
          <w:bCs/>
        </w:rPr>
        <w:t>_.</w:t>
      </w:r>
    </w:p>
    <w:p w14:paraId="62388837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lastRenderedPageBreak/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14:paraId="2DCE8CB5" w14:textId="06654FCD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выполнения </w:t>
      </w:r>
      <w:r w:rsidRPr="002439BA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2439BA">
        <w:rPr>
          <w:rFonts w:ascii="Times New Roman" w:hAnsi="Times New Roman" w:cs="Times New Roman"/>
          <w:bCs/>
        </w:rPr>
        <w:t>: __</w:t>
      </w:r>
      <w:r w:rsidR="007E54B4">
        <w:rPr>
          <w:rFonts w:ascii="Times New Roman" w:hAnsi="Times New Roman" w:cs="Times New Roman"/>
          <w:bCs/>
        </w:rPr>
        <w:t>территория Тамбовской области</w:t>
      </w:r>
      <w:r w:rsidRPr="002439BA">
        <w:rPr>
          <w:rFonts w:ascii="Times New Roman" w:hAnsi="Times New Roman" w:cs="Times New Roman"/>
          <w:bCs/>
        </w:rPr>
        <w:t>____</w:t>
      </w:r>
    </w:p>
    <w:p w14:paraId="67F8D6B7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505217F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786DAD9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22A8DA9D" w14:textId="77777777" w:rsidR="00D26CAB" w:rsidRPr="002439BA" w:rsidRDefault="00D26CAB" w:rsidP="00D26CAB">
      <w:pPr>
        <w:pStyle w:val="a3"/>
        <w:spacing w:before="0" w:line="240" w:lineRule="auto"/>
        <w:ind w:left="930"/>
        <w:rPr>
          <w:b/>
          <w:i/>
          <w:sz w:val="24"/>
        </w:rPr>
      </w:pPr>
    </w:p>
    <w:p w14:paraId="42D77667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5EE61E30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D21104C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87B0CED" w14:textId="77777777" w:rsidR="00D26CAB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63ABA75A" w14:textId="77777777" w:rsidR="00D26CAB" w:rsidRPr="00826675" w:rsidRDefault="00D26CAB" w:rsidP="00D26CAB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32"/>
        <w:gridCol w:w="1605"/>
        <w:gridCol w:w="3853"/>
      </w:tblGrid>
      <w:tr w:rsidR="00D26CAB" w:rsidRPr="002439BA" w14:paraId="6186081F" w14:textId="77777777" w:rsidTr="00421347">
        <w:tc>
          <w:tcPr>
            <w:tcW w:w="3960" w:type="dxa"/>
            <w:tcBorders>
              <w:bottom w:val="single" w:sz="4" w:space="0" w:color="auto"/>
            </w:tcBorders>
          </w:tcPr>
          <w:p w14:paraId="4B401DEF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5C9256D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40ADAB00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6CAB" w:rsidRPr="002439BA" w14:paraId="1C617660" w14:textId="77777777" w:rsidTr="00421347">
        <w:tc>
          <w:tcPr>
            <w:tcW w:w="3960" w:type="dxa"/>
            <w:tcBorders>
              <w:top w:val="single" w:sz="4" w:space="0" w:color="auto"/>
            </w:tcBorders>
          </w:tcPr>
          <w:p w14:paraId="6DF28764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C410A62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3637F93D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206F2DA" w14:textId="77777777" w:rsidR="00D26CAB" w:rsidRPr="002439BA" w:rsidRDefault="00D26CAB" w:rsidP="00D26CAB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3F9F74F4" w14:textId="77777777" w:rsidR="00D26CAB" w:rsidRPr="002439BA" w:rsidRDefault="00D26CAB" w:rsidP="00D26CAB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35693B9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0B6E0D4E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18012ECC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006D0A33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722D01F1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43B07C54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649E789B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2E85C733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5D37B0CA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3C86173D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lastRenderedPageBreak/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7F36618A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6448D7ED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59909568" w14:textId="77777777" w:rsidR="00D26CAB" w:rsidRDefault="00D26CAB" w:rsidP="00D26CAB">
      <w:pPr>
        <w:spacing w:after="0" w:line="240" w:lineRule="auto"/>
        <w:contextualSpacing/>
      </w:pPr>
    </w:p>
    <w:p w14:paraId="1AC0AFB8" w14:textId="77777777" w:rsidR="00D26CAB" w:rsidRDefault="00D26CAB"/>
    <w:sectPr w:rsidR="00D26CAB" w:rsidSect="008540B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AB"/>
    <w:rsid w:val="0003466D"/>
    <w:rsid w:val="001B2898"/>
    <w:rsid w:val="006A2854"/>
    <w:rsid w:val="007605F0"/>
    <w:rsid w:val="007E1F0D"/>
    <w:rsid w:val="007E54B4"/>
    <w:rsid w:val="008540B6"/>
    <w:rsid w:val="00871CB2"/>
    <w:rsid w:val="008F4C97"/>
    <w:rsid w:val="009518AC"/>
    <w:rsid w:val="00966B40"/>
    <w:rsid w:val="00995609"/>
    <w:rsid w:val="00AA5B5F"/>
    <w:rsid w:val="00C54F11"/>
    <w:rsid w:val="00D26CAB"/>
    <w:rsid w:val="00EC281C"/>
    <w:rsid w:val="00EE1381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2557"/>
  <w15:chartTrackingRefBased/>
  <w15:docId w15:val="{8A4660EB-824C-43C3-9510-1C24941D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EE1381"/>
    <w:pPr>
      <w:spacing w:after="0" w:line="240" w:lineRule="auto"/>
    </w:pPr>
  </w:style>
  <w:style w:type="paragraph" w:styleId="a7">
    <w:name w:val="Body Text Indent"/>
    <w:basedOn w:val="a"/>
    <w:link w:val="a8"/>
    <w:uiPriority w:val="99"/>
    <w:unhideWhenUsed/>
    <w:rsid w:val="00871CB2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871CB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Левыкина Ольга Геннадиевна</cp:lastModifiedBy>
  <cp:revision>5</cp:revision>
  <dcterms:created xsi:type="dcterms:W3CDTF">2026-06-17T06:01:00Z</dcterms:created>
  <dcterms:modified xsi:type="dcterms:W3CDTF">2026-06-17T08:47:00Z</dcterms:modified>
</cp:coreProperties>
</file>